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ALLEGATO A</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 Dirigente Scolastico</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Dell’IPSSEOA “P. Piazza”</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parh02000a@istruzione.it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b2b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both"/>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Il/La/I sottoscritto/a/i ___________________________________  ________________________________________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both"/>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genitore/i o esercenti la potestà genitoriale dell'alunno/a ______________________________ iscritto/a per l'anno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both"/>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scolastico 2024 /2025 alla classe ________sez._________ dell’ istituto “Pietro Piazza”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Times New Roman" w:cs="Times New Roman" w:eastAsia="Times New Roman" w:hAnsi="Times New Roman"/>
          <w:b w:val="1"/>
          <w:color w:val="2b2b2b"/>
          <w:sz w:val="20"/>
          <w:szCs w:val="20"/>
        </w:rPr>
      </w:pPr>
      <w:r w:rsidDel="00000000" w:rsidR="00000000" w:rsidRPr="00000000">
        <w:rPr>
          <w:rFonts w:ascii="Times New Roman" w:cs="Times New Roman" w:eastAsia="Times New Roman" w:hAnsi="Times New Roman"/>
          <w:b w:val="1"/>
          <w:color w:val="2b2b2b"/>
          <w:sz w:val="20"/>
          <w:szCs w:val="20"/>
          <w:rtl w:val="0"/>
        </w:rPr>
        <w:t xml:space="preserve">AUTORIZZA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l’istituto ad affidare il/la proprio/a figlio/a alla/alle persona/e di seguito delegate:</w:t>
      </w:r>
    </w:p>
    <w:tbl>
      <w:tblPr>
        <w:tblStyle w:val="Table1"/>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625"/>
        <w:gridCol w:w="4140"/>
        <w:tblGridChange w:id="0">
          <w:tblGrid>
            <w:gridCol w:w="2880"/>
            <w:gridCol w:w="2625"/>
            <w:gridCol w:w="4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Cognome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Nome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Doc. Identità</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I genitori/tutore DICHIARANO di sollevare da qualsiasi responsabilità la Scuola dal momento in cui l’alunno/a viene affidato/a alla persona delegata.</w:t>
      </w:r>
    </w:p>
    <w:p w:rsidR="00000000" w:rsidDel="00000000" w:rsidP="00000000" w:rsidRDefault="00000000" w:rsidRPr="00000000" w14:paraId="0000001B">
      <w:pPr>
        <w:widowControl w:val="0"/>
        <w:spacing w:after="0" w:line="240" w:lineRule="auto"/>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IN CASO DI FIRMA DI UN SOLO GENITORE</w:t>
      </w:r>
    </w:p>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b2b2b"/>
                <w:sz w:val="20"/>
                <w:szCs w:val="20"/>
              </w:rPr>
            </w:pPr>
            <w:r w:rsidDel="00000000" w:rsidR="00000000" w:rsidRPr="00000000">
              <w:rPr>
                <w:rFonts w:ascii="Times New Roman" w:cs="Times New Roman" w:eastAsia="Times New Roman" w:hAnsi="Times New Roman"/>
                <w:color w:val="2b2b2b"/>
                <w:sz w:val="20"/>
                <w:szCs w:val="20"/>
                <w:rtl w:val="0"/>
              </w:rPr>
              <w:t xml:space="preserve">Il sottoscritto, consapevole delle conseguenze amministrative e penali per chi rilasci dichiarazioni non corrispondenti a verità, ai sensi del DPR 245/2000, dichiara di aver effettuato la scelta/richiesta in osservanza alle disposizioni sulla responsabilità genitoriale di cui agli artt. 316, 337, ter e 337 quater del codice civile, che richiedono il consenso di entrambi i genitori.</w:t>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color w:val="2b2b2b"/>
          <w:sz w:val="20"/>
          <w:szCs w:val="20"/>
        </w:rPr>
      </w:pPr>
      <w:r w:rsidDel="00000000" w:rsidR="00000000" w:rsidRPr="00000000">
        <w:rPr>
          <w:rFonts w:ascii="Times New Roman" w:cs="Times New Roman" w:eastAsia="Times New Roman" w:hAnsi="Times New Roman"/>
          <w:b w:val="1"/>
          <w:color w:val="2b2b2b"/>
          <w:sz w:val="20"/>
          <w:szCs w:val="20"/>
          <w:rtl w:val="0"/>
        </w:rPr>
        <w:t xml:space="preserve">Si allegano copie dei documenti delle persone delegate e dei deleganti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right"/>
        <w:rPr>
          <w:rFonts w:ascii="Times New Roman" w:cs="Times New Roman" w:eastAsia="Times New Roman" w:hAnsi="Times New Roman"/>
          <w:b w:val="0"/>
          <w:i w:val="1"/>
          <w:smallCaps w:val="0"/>
          <w:strike w:val="0"/>
          <w:color w:val="2b2b2b"/>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b2b2b"/>
          <w:sz w:val="20"/>
          <w:szCs w:val="20"/>
          <w:u w:val="none"/>
          <w:shd w:fill="auto" w:val="clear"/>
          <w:vertAlign w:val="baseline"/>
          <w:rtl w:val="0"/>
        </w:rPr>
        <w:t xml:space="preserve">Firme d</w:t>
      </w:r>
      <w:r w:rsidDel="00000000" w:rsidR="00000000" w:rsidRPr="00000000">
        <w:rPr>
          <w:rFonts w:ascii="Times New Roman" w:cs="Times New Roman" w:eastAsia="Times New Roman" w:hAnsi="Times New Roman"/>
          <w:i w:val="1"/>
          <w:color w:val="2b2b2b"/>
          <w:sz w:val="20"/>
          <w:szCs w:val="20"/>
          <w:rtl w:val="0"/>
        </w:rPr>
        <w:t xml:space="preserve">ei genitori o di chi esercita la patria potestà</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2b2b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b2b2b"/>
          <w:sz w:val="20"/>
          <w:szCs w:val="20"/>
          <w:u w:val="none"/>
          <w:shd w:fill="auto" w:val="clear"/>
          <w:vertAlign w:val="baseline"/>
          <w:rtl w:val="0"/>
        </w:rPr>
        <w:t xml:space="preserve">Data 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right"/>
        <w:rPr>
          <w:rFonts w:ascii="Times New Roman" w:cs="Times New Roman" w:eastAsia="Times New Roman" w:hAnsi="Times New Roman"/>
          <w:b w:val="0"/>
          <w:i w:val="0"/>
          <w:smallCaps w:val="0"/>
          <w:strike w:val="0"/>
          <w:color w:val="2b2b2b"/>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b2b2b"/>
          <w:sz w:val="20"/>
          <w:szCs w:val="20"/>
          <w:u w:val="none"/>
          <w:shd w:fill="auto" w:val="clear"/>
          <w:vertAlign w:val="baseline"/>
          <w:rtl w:val="0"/>
        </w:rPr>
        <w:t xml:space="preserve">_____________________________</w:t>
      </w:r>
      <w:r w:rsidDel="00000000" w:rsidR="00000000" w:rsidRPr="00000000">
        <w:rPr>
          <w:rFonts w:ascii="Times New Roman" w:cs="Times New Roman" w:eastAsia="Times New Roman" w:hAnsi="Times New Roman"/>
          <w:color w:val="2b2b2b"/>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2b2b2b"/>
          <w:sz w:val="20"/>
          <w:szCs w:val="20"/>
          <w:u w:val="none"/>
          <w:shd w:fill="auto" w:val="clear"/>
          <w:vertAlign w:val="baseline"/>
          <w:rtl w:val="0"/>
        </w:rPr>
        <w:t xml:space="preserve">____________________________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righ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b2b2b"/>
          <w:sz w:val="16"/>
          <w:szCs w:val="16"/>
          <w:u w:val="none"/>
          <w:shd w:fill="auto" w:val="clear"/>
          <w:vertAlign w:val="baseline"/>
          <w:rtl w:val="0"/>
        </w:rPr>
        <w:t xml:space="preserve">Da inserire al fascicolo personale dello studente.</w:t>
      </w:r>
      <w:r w:rsidDel="00000000" w:rsidR="00000000" w:rsidRPr="00000000">
        <w:rPr>
          <w:rtl w:val="0"/>
        </w:rPr>
      </w:r>
    </w:p>
    <w:sectPr>
      <w:headerReference r:id="rId7" w:type="default"/>
      <w:footerReference r:id="rId8" w:type="default"/>
      <w:pgSz w:h="16838" w:w="11906" w:orient="portrait"/>
      <w:pgMar w:bottom="851"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Nel caso di genitori separati/divorziati è prevista la firma di entrambi i genitori (cfr. articolo 155 del codice civile, modificato dalla legge 8 febbraio 2006, n. 54). Alla luce delle disposizioni del codice civile in materia di filiazione, qualora la domanda sia firmata da un solo genitore, si intende che la dichiarazione resa sia stata condivisa.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DELEGA PER IL RITIRO DA SCUOLA DELL’ALUNNO</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7E7EEE"/>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8E166F"/>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Enfasigrassetto">
    <w:name w:val="Strong"/>
    <w:basedOn w:val="Carpredefinitoparagrafo"/>
    <w:uiPriority w:val="22"/>
    <w:qFormat w:val="1"/>
    <w:rsid w:val="008E166F"/>
    <w:rPr>
      <w:b w:val="1"/>
      <w:bCs w:val="1"/>
    </w:rPr>
  </w:style>
  <w:style w:type="paragraph" w:styleId="has-text-align-center" w:customStyle="1">
    <w:name w:val="has-text-align-center"/>
    <w:basedOn w:val="Normale"/>
    <w:rsid w:val="008E166F"/>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has-text-align-right" w:customStyle="1">
    <w:name w:val="has-text-align-right"/>
    <w:basedOn w:val="Normale"/>
    <w:rsid w:val="008E166F"/>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Collegamentoipertestuale">
    <w:name w:val="Hyperlink"/>
    <w:basedOn w:val="Carpredefinitoparagrafo"/>
    <w:uiPriority w:val="99"/>
    <w:unhideWhenUsed w:val="1"/>
    <w:rsid w:val="008E166F"/>
    <w:rPr>
      <w:color w:val="0563c1" w:themeColor="hyperlink"/>
      <w:u w:val="single"/>
    </w:rPr>
  </w:style>
  <w:style w:type="character" w:styleId="UnresolvedMention" w:customStyle="1">
    <w:name w:val="Unresolved Mention"/>
    <w:basedOn w:val="Carpredefinitoparagrafo"/>
    <w:uiPriority w:val="99"/>
    <w:semiHidden w:val="1"/>
    <w:unhideWhenUsed w:val="1"/>
    <w:rsid w:val="008E166F"/>
    <w:rPr>
      <w:color w:val="605e5c"/>
      <w:shd w:color="auto" w:fill="e1dfdd" w:val="clear"/>
    </w:rPr>
  </w:style>
  <w:style w:type="paragraph" w:styleId="Intestazione">
    <w:name w:val="header"/>
    <w:basedOn w:val="Normale"/>
    <w:link w:val="IntestazioneCarattere"/>
    <w:uiPriority w:val="99"/>
    <w:unhideWhenUsed w:val="1"/>
    <w:rsid w:val="008E166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E166F"/>
  </w:style>
  <w:style w:type="paragraph" w:styleId="Pidipagina">
    <w:name w:val="footer"/>
    <w:basedOn w:val="Normale"/>
    <w:link w:val="PidipaginaCarattere"/>
    <w:uiPriority w:val="99"/>
    <w:unhideWhenUsed w:val="1"/>
    <w:rsid w:val="008E166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E166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LBx0UnbLjAYGCFyBDqXEOtLiA==">CgMxLjA4AHIhMW5JTWR5bm1mcXhVMUxIdWJ4REhRU2dja1RyZUo4UExD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2020-10-07T08:02:00Z</dcterms:created>
  <dc:creator>renata greco</dc:creator>
</cp:coreProperties>
</file>